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84E" w:rsidRDefault="00276516">
      <w:pPr>
        <w:spacing w:after="160" w:line="259" w:lineRule="auto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6591300" cy="9163050"/>
            <wp:effectExtent l="0" t="0" r="0" b="0"/>
            <wp:docPr id="100001" name="Picture 100001" descr="Self Care for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84E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4E"/>
    <w:rsid w:val="00276516"/>
    <w:rsid w:val="00574B77"/>
    <w:rsid w:val="007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56C0B-D16D-4745-9E66-A3300567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Tara</dc:creator>
  <cp:lastModifiedBy>Walen, Alanna</cp:lastModifiedBy>
  <cp:revision>2</cp:revision>
  <dcterms:created xsi:type="dcterms:W3CDTF">2020-04-06T15:33:00Z</dcterms:created>
  <dcterms:modified xsi:type="dcterms:W3CDTF">2020-04-06T15:33:00Z</dcterms:modified>
</cp:coreProperties>
</file>